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E43" w:rsidRPr="00281B84" w:rsidRDefault="00463E43" w:rsidP="00463E4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463E43" w:rsidRPr="0000320B" w:rsidRDefault="00463E43" w:rsidP="00463E43">
      <w:pPr>
        <w:spacing w:after="0"/>
        <w:rPr>
          <w:rFonts w:ascii="Arial" w:hAnsi="Arial" w:cs="Arial"/>
          <w:i/>
          <w:sz w:val="20"/>
          <w:szCs w:val="20"/>
        </w:rPr>
      </w:pPr>
    </w:p>
    <w:p w:rsidR="00463E43" w:rsidRDefault="0042448C" w:rsidP="0042448C">
      <w:pPr>
        <w:spacing w:after="0"/>
        <w:jc w:val="center"/>
        <w:rPr>
          <w:rFonts w:ascii="Arial" w:hAnsi="Arial" w:cs="Arial"/>
          <w:b/>
          <w:sz w:val="20"/>
          <w:szCs w:val="20"/>
          <w:u w:val="single"/>
        </w:rPr>
      </w:pPr>
      <w:r>
        <w:rPr>
          <w:rFonts w:ascii="Arial" w:hAnsi="Arial" w:cs="Arial"/>
          <w:b/>
          <w:sz w:val="20"/>
          <w:szCs w:val="20"/>
          <w:u w:val="single"/>
        </w:rPr>
        <w:t>Must-Know</w:t>
      </w:r>
      <w:r w:rsidR="00463E43">
        <w:rPr>
          <w:rFonts w:ascii="Arial" w:hAnsi="Arial" w:cs="Arial"/>
          <w:b/>
          <w:sz w:val="20"/>
          <w:szCs w:val="20"/>
          <w:u w:val="single"/>
        </w:rPr>
        <w:t xml:space="preserve">: Unit </w:t>
      </w:r>
      <w:r>
        <w:rPr>
          <w:rFonts w:ascii="Arial" w:hAnsi="Arial" w:cs="Arial"/>
          <w:b/>
          <w:sz w:val="20"/>
          <w:szCs w:val="20"/>
          <w:u w:val="single"/>
        </w:rPr>
        <w:t>6 (Cell Division)</w:t>
      </w:r>
    </w:p>
    <w:p w:rsidR="0042448C" w:rsidRPr="0042448C" w:rsidRDefault="0042448C" w:rsidP="0042448C">
      <w:pPr>
        <w:spacing w:after="0"/>
        <w:jc w:val="center"/>
        <w:rPr>
          <w:rFonts w:ascii="Arial" w:hAnsi="Arial" w:cs="Arial"/>
          <w:sz w:val="20"/>
          <w:szCs w:val="20"/>
        </w:rPr>
      </w:pPr>
      <w:r>
        <w:rPr>
          <w:rFonts w:ascii="Arial" w:hAnsi="Arial" w:cs="Arial"/>
          <w:sz w:val="20"/>
          <w:szCs w:val="20"/>
        </w:rPr>
        <w:t xml:space="preserve">AP Biology, Mrs. </w:t>
      </w:r>
      <w:proofErr w:type="spellStart"/>
      <w:r>
        <w:rPr>
          <w:rFonts w:ascii="Arial" w:hAnsi="Arial" w:cs="Arial"/>
          <w:sz w:val="20"/>
          <w:szCs w:val="20"/>
        </w:rPr>
        <w:t>Krouse</w:t>
      </w:r>
      <w:proofErr w:type="spellEnd"/>
    </w:p>
    <w:p w:rsidR="00D05BA5" w:rsidRDefault="00D05BA5" w:rsidP="00DE31DA">
      <w:pPr>
        <w:spacing w:after="0"/>
        <w:rPr>
          <w:rFonts w:ascii="Arial" w:hAnsi="Arial" w:cs="Arial"/>
          <w:i/>
          <w:sz w:val="20"/>
          <w:szCs w:val="20"/>
        </w:rPr>
      </w:pPr>
    </w:p>
    <w:p w:rsidR="008F71F1" w:rsidRPr="00463E43" w:rsidRDefault="00463E43" w:rsidP="00463E43">
      <w:pPr>
        <w:spacing w:after="0"/>
        <w:jc w:val="center"/>
        <w:rPr>
          <w:rFonts w:ascii="Arial" w:hAnsi="Arial" w:cs="Arial"/>
          <w:b/>
          <w:sz w:val="20"/>
          <w:szCs w:val="20"/>
        </w:rPr>
      </w:pPr>
      <w:r>
        <w:rPr>
          <w:rFonts w:ascii="Arial" w:hAnsi="Arial" w:cs="Arial"/>
          <w:b/>
          <w:sz w:val="20"/>
          <w:szCs w:val="20"/>
        </w:rPr>
        <w:t>Topic #1: The Cell Cycle and Mitosis</w:t>
      </w:r>
    </w:p>
    <w:p w:rsidR="0022507E" w:rsidRDefault="0022507E" w:rsidP="008F71F1">
      <w:pPr>
        <w:spacing w:after="0"/>
        <w:jc w:val="center"/>
        <w:rPr>
          <w:rFonts w:ascii="Arial" w:hAnsi="Arial" w:cs="Arial"/>
          <w:b/>
          <w:i/>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What events take place in the cell during interphase?</w:t>
      </w:r>
    </w:p>
    <w:p w:rsidR="0022507E" w:rsidRDefault="0022507E" w:rsidP="0022507E">
      <w:pPr>
        <w:spacing w:after="0"/>
        <w:rPr>
          <w:rFonts w:ascii="Arial" w:hAnsi="Arial" w:cs="Arial"/>
          <w:sz w:val="20"/>
          <w:szCs w:val="20"/>
        </w:rPr>
      </w:pPr>
    </w:p>
    <w:p w:rsidR="00463E43" w:rsidRDefault="00463E43" w:rsidP="0022507E">
      <w:pPr>
        <w:spacing w:after="0"/>
        <w:rPr>
          <w:rFonts w:ascii="Arial" w:hAnsi="Arial" w:cs="Arial"/>
          <w:sz w:val="20"/>
          <w:szCs w:val="20"/>
        </w:rPr>
      </w:pPr>
    </w:p>
    <w:p w:rsidR="00463E43" w:rsidRDefault="00463E43" w:rsidP="0022507E">
      <w:pPr>
        <w:spacing w:after="0"/>
        <w:rPr>
          <w:rFonts w:ascii="Arial" w:hAnsi="Arial" w:cs="Arial"/>
          <w:sz w:val="20"/>
          <w:szCs w:val="20"/>
        </w:rPr>
      </w:pPr>
    </w:p>
    <w:p w:rsidR="00463E43" w:rsidRPr="0022507E" w:rsidRDefault="00463E43" w:rsidP="0022507E">
      <w:pPr>
        <w:spacing w:after="0"/>
        <w:rPr>
          <w:rFonts w:ascii="Arial" w:hAnsi="Arial" w:cs="Arial"/>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How does the amount of DNA in the cell change during the S stage of interphase?</w:t>
      </w:r>
    </w:p>
    <w:p w:rsidR="0022507E" w:rsidRDefault="0022507E"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Pr="0022507E" w:rsidRDefault="00463E43" w:rsidP="0022507E">
      <w:pPr>
        <w:pStyle w:val="ListParagraph"/>
        <w:rPr>
          <w:rFonts w:ascii="Arial" w:hAnsi="Arial" w:cs="Arial"/>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How does the length of interphase change when the rate of cell division increases?  How does the length of interphase change when the rate of cell division decreases?</w:t>
      </w:r>
    </w:p>
    <w:p w:rsidR="0022507E" w:rsidRDefault="0022507E"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Pr="0022507E" w:rsidRDefault="00463E43" w:rsidP="0022507E">
      <w:pPr>
        <w:pStyle w:val="ListParagraph"/>
        <w:rPr>
          <w:rFonts w:ascii="Arial" w:hAnsi="Arial" w:cs="Arial"/>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What is the G0 stage?  Why might a cell enter the G0 stage?</w:t>
      </w:r>
    </w:p>
    <w:p w:rsidR="0022507E" w:rsidRDefault="0022507E"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Pr="0022507E" w:rsidRDefault="00463E43" w:rsidP="0022507E">
      <w:pPr>
        <w:pStyle w:val="ListParagraph"/>
        <w:rPr>
          <w:rFonts w:ascii="Arial" w:hAnsi="Arial" w:cs="Arial"/>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Describe the organization of DNA in a prokaryotic cell.</w:t>
      </w:r>
    </w:p>
    <w:p w:rsidR="0022507E" w:rsidRDefault="0022507E"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Pr="0022507E" w:rsidRDefault="00463E43" w:rsidP="0022507E">
      <w:pPr>
        <w:pStyle w:val="ListParagraph"/>
        <w:rPr>
          <w:rFonts w:ascii="Arial" w:hAnsi="Arial" w:cs="Arial"/>
          <w:sz w:val="20"/>
          <w:szCs w:val="20"/>
        </w:rPr>
      </w:pPr>
    </w:p>
    <w:p w:rsidR="0022507E"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Describe the organization of DNA in a eukaryotic cell.  Why do chromosomes in cells preparing for mitosis have two identical chromatids?</w:t>
      </w:r>
    </w:p>
    <w:p w:rsidR="0022507E" w:rsidRDefault="0022507E"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Default="00463E43" w:rsidP="0022507E">
      <w:pPr>
        <w:pStyle w:val="ListParagraph"/>
        <w:rPr>
          <w:rFonts w:ascii="Arial" w:hAnsi="Arial" w:cs="Arial"/>
          <w:sz w:val="20"/>
          <w:szCs w:val="20"/>
        </w:rPr>
      </w:pPr>
    </w:p>
    <w:p w:rsidR="00463E43" w:rsidRPr="0022507E" w:rsidRDefault="00463E43" w:rsidP="0022507E">
      <w:pPr>
        <w:pStyle w:val="ListParagraph"/>
        <w:rPr>
          <w:rFonts w:ascii="Arial" w:hAnsi="Arial" w:cs="Arial"/>
          <w:sz w:val="20"/>
          <w:szCs w:val="20"/>
        </w:rPr>
      </w:pPr>
    </w:p>
    <w:p w:rsidR="0022507E" w:rsidRPr="00463E43" w:rsidRDefault="0022507E" w:rsidP="0022507E">
      <w:pPr>
        <w:pStyle w:val="ListParagraph"/>
        <w:numPr>
          <w:ilvl w:val="0"/>
          <w:numId w:val="21"/>
        </w:numPr>
        <w:spacing w:after="0"/>
        <w:rPr>
          <w:rFonts w:ascii="Arial" w:hAnsi="Arial" w:cs="Arial"/>
          <w:sz w:val="20"/>
          <w:szCs w:val="20"/>
        </w:rPr>
      </w:pPr>
      <w:r>
        <w:rPr>
          <w:rFonts w:ascii="Arial" w:hAnsi="Arial" w:cs="Arial"/>
          <w:sz w:val="20"/>
          <w:szCs w:val="20"/>
        </w:rPr>
        <w:t>How is prokaryotic binary fission different from eukaryotic mitosis?</w:t>
      </w:r>
    </w:p>
    <w:p w:rsidR="0022507E" w:rsidRDefault="0022507E" w:rsidP="0022507E">
      <w:pPr>
        <w:spacing w:after="0"/>
        <w:rPr>
          <w:rFonts w:ascii="Arial" w:hAnsi="Arial" w:cs="Arial"/>
          <w:b/>
          <w:sz w:val="20"/>
          <w:szCs w:val="20"/>
        </w:rPr>
      </w:pPr>
    </w:p>
    <w:p w:rsidR="00463E43" w:rsidRDefault="00463E43" w:rsidP="0022507E">
      <w:pPr>
        <w:spacing w:after="0"/>
        <w:rPr>
          <w:rFonts w:ascii="Arial" w:hAnsi="Arial" w:cs="Arial"/>
          <w:b/>
          <w:sz w:val="20"/>
          <w:szCs w:val="20"/>
        </w:rPr>
      </w:pPr>
    </w:p>
    <w:p w:rsidR="00463E43" w:rsidRDefault="00463E43" w:rsidP="0022507E">
      <w:pPr>
        <w:spacing w:after="0"/>
        <w:rPr>
          <w:rFonts w:ascii="Arial" w:hAnsi="Arial" w:cs="Arial"/>
          <w:b/>
          <w:sz w:val="20"/>
          <w:szCs w:val="20"/>
        </w:rPr>
      </w:pPr>
    </w:p>
    <w:p w:rsidR="00463E43" w:rsidRDefault="00463E43" w:rsidP="0022507E">
      <w:pPr>
        <w:spacing w:after="0"/>
        <w:rPr>
          <w:rFonts w:ascii="Arial" w:hAnsi="Arial" w:cs="Arial"/>
          <w:b/>
          <w:sz w:val="20"/>
          <w:szCs w:val="20"/>
        </w:rPr>
      </w:pPr>
    </w:p>
    <w:p w:rsidR="0022507E"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In what stage of mitosis does the mitotic spindle form?  In what stage does it break down?</w:t>
      </w:r>
    </w:p>
    <w:p w:rsidR="00B67D84" w:rsidRDefault="00B67D84" w:rsidP="00B67D84">
      <w:pPr>
        <w:spacing w:after="0"/>
        <w:rPr>
          <w:rFonts w:ascii="Arial" w:hAnsi="Arial" w:cs="Arial"/>
          <w:sz w:val="20"/>
          <w:szCs w:val="20"/>
        </w:rPr>
      </w:pPr>
    </w:p>
    <w:p w:rsidR="00463E43" w:rsidRDefault="00463E43" w:rsidP="00B67D84">
      <w:pPr>
        <w:spacing w:after="0"/>
        <w:rPr>
          <w:rFonts w:ascii="Arial" w:hAnsi="Arial" w:cs="Arial"/>
          <w:sz w:val="20"/>
          <w:szCs w:val="20"/>
        </w:rPr>
      </w:pPr>
    </w:p>
    <w:p w:rsidR="00463E43" w:rsidRDefault="00463E43" w:rsidP="00B67D84">
      <w:pPr>
        <w:spacing w:after="0"/>
        <w:rPr>
          <w:rFonts w:ascii="Arial" w:hAnsi="Arial" w:cs="Arial"/>
          <w:sz w:val="20"/>
          <w:szCs w:val="20"/>
        </w:rPr>
      </w:pPr>
    </w:p>
    <w:p w:rsidR="00463E43" w:rsidRPr="00B67D84" w:rsidRDefault="00463E43" w:rsidP="00B67D84">
      <w:pPr>
        <w:spacing w:after="0"/>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Why is cytokinesis necessary after mitosis?  If mitosis but not cytokinesis occurred in onion root tip cells, what would you expect to see on a slide of these root cells?</w:t>
      </w:r>
    </w:p>
    <w:p w:rsidR="00B67D84" w:rsidRDefault="00B67D84" w:rsidP="00B67D84">
      <w:pPr>
        <w:pStyle w:val="ListParagraph"/>
        <w:rPr>
          <w:rFonts w:ascii="Arial" w:hAnsi="Arial" w:cs="Arial"/>
          <w:sz w:val="20"/>
          <w:szCs w:val="20"/>
        </w:rPr>
      </w:pPr>
    </w:p>
    <w:p w:rsidR="0042448C" w:rsidRDefault="0042448C" w:rsidP="00B67D84">
      <w:pPr>
        <w:pStyle w:val="ListParagraph"/>
        <w:rPr>
          <w:rFonts w:ascii="Arial" w:hAnsi="Arial" w:cs="Arial"/>
          <w:sz w:val="20"/>
          <w:szCs w:val="20"/>
        </w:rPr>
      </w:pPr>
    </w:p>
    <w:p w:rsidR="0042448C" w:rsidRDefault="0042448C" w:rsidP="00B67D84">
      <w:pPr>
        <w:pStyle w:val="ListParagraph"/>
        <w:rPr>
          <w:rFonts w:ascii="Arial" w:hAnsi="Arial" w:cs="Arial"/>
          <w:sz w:val="20"/>
          <w:szCs w:val="20"/>
        </w:rPr>
      </w:pPr>
    </w:p>
    <w:p w:rsidR="0042448C" w:rsidRPr="00B67D84" w:rsidRDefault="0042448C" w:rsidP="00B67D84">
      <w:pPr>
        <w:pStyle w:val="ListParagraph"/>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Why do scientists believe that centrosomes and not centrioles are responsible for mitotic spindle formation?</w:t>
      </w:r>
    </w:p>
    <w:p w:rsidR="00B67D84" w:rsidRDefault="00B67D84"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Pr="00B67D84" w:rsidRDefault="00463E43" w:rsidP="00B67D84">
      <w:pPr>
        <w:pStyle w:val="ListParagraph"/>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How is cytokinesis different in animal vs. plant cells?</w:t>
      </w:r>
    </w:p>
    <w:p w:rsidR="00B67D84" w:rsidRDefault="00B67D84"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Pr="00B67D84" w:rsidRDefault="00463E43" w:rsidP="00B67D84">
      <w:pPr>
        <w:pStyle w:val="ListParagraph"/>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What are the purposes of mitosis in multicellular organisms?</w:t>
      </w:r>
    </w:p>
    <w:p w:rsidR="00B67D84" w:rsidRDefault="00B67D84"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Pr="00B67D84" w:rsidRDefault="00463E43" w:rsidP="00B67D84">
      <w:pPr>
        <w:pStyle w:val="ListParagraph"/>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 xml:space="preserve">What is the difference between diploid (2n) and haploid (n) cells?  Does mitosis create diploid or haploid daughter cells from a parent diploid cell?  </w:t>
      </w:r>
    </w:p>
    <w:p w:rsidR="00B67D84" w:rsidRDefault="00B67D84"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Pr="00B67D84" w:rsidRDefault="00463E43" w:rsidP="00B67D84">
      <w:pPr>
        <w:pStyle w:val="ListParagraph"/>
        <w:rPr>
          <w:rFonts w:ascii="Arial" w:hAnsi="Arial" w:cs="Arial"/>
          <w:sz w:val="20"/>
          <w:szCs w:val="20"/>
        </w:rPr>
      </w:pPr>
    </w:p>
    <w:p w:rsidR="00B67D84" w:rsidRDefault="00B67D84" w:rsidP="00DB1904">
      <w:pPr>
        <w:pStyle w:val="ListParagraph"/>
        <w:numPr>
          <w:ilvl w:val="0"/>
          <w:numId w:val="21"/>
        </w:numPr>
        <w:spacing w:after="0"/>
        <w:rPr>
          <w:rFonts w:ascii="Arial" w:hAnsi="Arial" w:cs="Arial"/>
          <w:sz w:val="20"/>
          <w:szCs w:val="20"/>
        </w:rPr>
      </w:pPr>
      <w:r>
        <w:rPr>
          <w:rFonts w:ascii="Arial" w:hAnsi="Arial" w:cs="Arial"/>
          <w:sz w:val="20"/>
          <w:szCs w:val="20"/>
        </w:rPr>
        <w:t>What happens during anaphase?</w:t>
      </w:r>
    </w:p>
    <w:p w:rsidR="00463E43" w:rsidRDefault="00463E43" w:rsidP="00463E43">
      <w:pPr>
        <w:pStyle w:val="ListParagraph"/>
        <w:spacing w:after="0"/>
        <w:rPr>
          <w:rFonts w:ascii="Arial" w:hAnsi="Arial" w:cs="Arial"/>
          <w:sz w:val="20"/>
          <w:szCs w:val="20"/>
        </w:rPr>
      </w:pPr>
    </w:p>
    <w:p w:rsidR="00463E43" w:rsidRDefault="00463E43" w:rsidP="00463E43">
      <w:pPr>
        <w:pStyle w:val="ListParagraph"/>
        <w:spacing w:after="0"/>
        <w:rPr>
          <w:rFonts w:ascii="Arial" w:hAnsi="Arial" w:cs="Arial"/>
          <w:sz w:val="20"/>
          <w:szCs w:val="20"/>
        </w:rPr>
      </w:pPr>
    </w:p>
    <w:p w:rsidR="00463E43" w:rsidRDefault="00463E43" w:rsidP="00463E43">
      <w:pPr>
        <w:pStyle w:val="ListParagraph"/>
        <w:spacing w:after="0"/>
        <w:rPr>
          <w:rFonts w:ascii="Arial" w:hAnsi="Arial" w:cs="Arial"/>
          <w:sz w:val="20"/>
          <w:szCs w:val="20"/>
        </w:rPr>
      </w:pPr>
    </w:p>
    <w:p w:rsidR="00463E43" w:rsidRPr="00DB1904" w:rsidRDefault="00463E43" w:rsidP="00463E43">
      <w:pPr>
        <w:pStyle w:val="ListParagraph"/>
        <w:spacing w:after="0"/>
        <w:rPr>
          <w:rFonts w:ascii="Arial" w:hAnsi="Arial" w:cs="Arial"/>
          <w:sz w:val="20"/>
          <w:szCs w:val="20"/>
        </w:rPr>
      </w:pPr>
    </w:p>
    <w:p w:rsidR="00B67D84" w:rsidRDefault="00463E43" w:rsidP="00463E43">
      <w:pPr>
        <w:spacing w:after="0"/>
        <w:jc w:val="center"/>
        <w:rPr>
          <w:rFonts w:ascii="Arial" w:hAnsi="Arial" w:cs="Arial"/>
          <w:b/>
          <w:noProof/>
          <w:sz w:val="20"/>
          <w:szCs w:val="20"/>
        </w:rPr>
      </w:pPr>
      <w:r>
        <w:rPr>
          <w:rFonts w:ascii="Arial" w:hAnsi="Arial" w:cs="Arial"/>
          <w:b/>
          <w:noProof/>
          <w:sz w:val="20"/>
          <w:szCs w:val="20"/>
        </w:rPr>
        <w:t>Topic #2</w:t>
      </w:r>
      <w:r w:rsidR="00B67D84">
        <w:rPr>
          <w:rFonts w:ascii="Arial" w:hAnsi="Arial" w:cs="Arial"/>
          <w:b/>
          <w:noProof/>
          <w:sz w:val="20"/>
          <w:szCs w:val="20"/>
        </w:rPr>
        <w:t>: Meiosis</w:t>
      </w:r>
    </w:p>
    <w:p w:rsidR="00463E43" w:rsidRDefault="00463E43" w:rsidP="00463E43">
      <w:pPr>
        <w:spacing w:after="0"/>
        <w:jc w:val="center"/>
        <w:rPr>
          <w:rFonts w:ascii="Arial" w:hAnsi="Arial" w:cs="Arial"/>
          <w:b/>
          <w:noProof/>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How many daughter cells are created in meiosis?  What types of cells (diploid or haploid) are these daughter cells?</w:t>
      </w:r>
    </w:p>
    <w:p w:rsidR="00B67D84" w:rsidRDefault="00B67D84" w:rsidP="00B67D84">
      <w:pPr>
        <w:spacing w:after="0"/>
        <w:rPr>
          <w:rFonts w:ascii="Arial" w:hAnsi="Arial" w:cs="Arial"/>
          <w:sz w:val="20"/>
          <w:szCs w:val="20"/>
        </w:rPr>
      </w:pPr>
    </w:p>
    <w:p w:rsidR="00463E43" w:rsidRDefault="00463E43" w:rsidP="00B67D84">
      <w:pPr>
        <w:spacing w:after="0"/>
        <w:rPr>
          <w:rFonts w:ascii="Arial" w:hAnsi="Arial" w:cs="Arial"/>
          <w:sz w:val="20"/>
          <w:szCs w:val="20"/>
        </w:rPr>
      </w:pPr>
    </w:p>
    <w:p w:rsidR="00463E43" w:rsidRDefault="00463E43" w:rsidP="00B67D84">
      <w:pPr>
        <w:spacing w:after="0"/>
        <w:rPr>
          <w:rFonts w:ascii="Arial" w:hAnsi="Arial" w:cs="Arial"/>
          <w:sz w:val="20"/>
          <w:szCs w:val="20"/>
        </w:rPr>
      </w:pPr>
    </w:p>
    <w:p w:rsidR="00463E43" w:rsidRPr="00B67D84" w:rsidRDefault="00463E43" w:rsidP="00B67D84">
      <w:pPr>
        <w:spacing w:after="0"/>
        <w:rPr>
          <w:rFonts w:ascii="Arial" w:hAnsi="Arial" w:cs="Arial"/>
          <w:sz w:val="20"/>
          <w:szCs w:val="20"/>
        </w:rPr>
      </w:pPr>
    </w:p>
    <w:p w:rsidR="00B67D84" w:rsidRDefault="00B67D84" w:rsidP="0022507E">
      <w:pPr>
        <w:pStyle w:val="ListParagraph"/>
        <w:numPr>
          <w:ilvl w:val="0"/>
          <w:numId w:val="21"/>
        </w:numPr>
        <w:spacing w:after="0"/>
        <w:rPr>
          <w:rFonts w:ascii="Arial" w:hAnsi="Arial" w:cs="Arial"/>
          <w:sz w:val="20"/>
          <w:szCs w:val="20"/>
        </w:rPr>
      </w:pPr>
      <w:r>
        <w:rPr>
          <w:rFonts w:ascii="Arial" w:hAnsi="Arial" w:cs="Arial"/>
          <w:sz w:val="20"/>
          <w:szCs w:val="20"/>
        </w:rPr>
        <w:t>When do synapsis and crossing over occur during meiosis?  What is the purpose of this process?</w:t>
      </w:r>
    </w:p>
    <w:p w:rsidR="00B67D84" w:rsidRDefault="00B67D84"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Default="00463E43" w:rsidP="00B67D84">
      <w:pPr>
        <w:pStyle w:val="ListParagraph"/>
        <w:rPr>
          <w:rFonts w:ascii="Arial" w:hAnsi="Arial" w:cs="Arial"/>
          <w:sz w:val="20"/>
          <w:szCs w:val="20"/>
        </w:rPr>
      </w:pPr>
    </w:p>
    <w:p w:rsidR="00463E43" w:rsidRPr="00B67D84" w:rsidRDefault="00463E43" w:rsidP="00B67D84">
      <w:pPr>
        <w:pStyle w:val="ListParagraph"/>
        <w:rPr>
          <w:rFonts w:ascii="Arial" w:hAnsi="Arial" w:cs="Arial"/>
          <w:sz w:val="20"/>
          <w:szCs w:val="20"/>
        </w:rPr>
      </w:pPr>
    </w:p>
    <w:p w:rsidR="00B67D84"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Describe the differences between metaphase I and metaphase II of meiosis.  See the images posted to the Wiki page for a visual.</w:t>
      </w:r>
    </w:p>
    <w:p w:rsidR="003D0ADD" w:rsidRDefault="003D0ADD"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Pr="003D0ADD" w:rsidRDefault="00463E43"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Describe the differences between anaphase I and anaphase II of meiosis.  See the images posted to the Wiki page for a visual.</w:t>
      </w:r>
    </w:p>
    <w:p w:rsidR="003D0ADD" w:rsidRDefault="003D0ADD"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Default="0042448C" w:rsidP="003D0ADD">
      <w:pPr>
        <w:pStyle w:val="ListParagraph"/>
        <w:rPr>
          <w:rFonts w:ascii="Arial" w:hAnsi="Arial" w:cs="Arial"/>
          <w:sz w:val="20"/>
          <w:szCs w:val="20"/>
        </w:rPr>
      </w:pPr>
      <w:r>
        <w:rPr>
          <w:rFonts w:ascii="Arial" w:hAnsi="Arial" w:cs="Arial"/>
          <w:sz w:val="20"/>
          <w:szCs w:val="20"/>
        </w:rPr>
        <w:br/>
      </w:r>
    </w:p>
    <w:p w:rsidR="00463E43" w:rsidRPr="003D0ADD" w:rsidRDefault="00463E43"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lastRenderedPageBreak/>
        <w:t>How does the amount of DNA in a diploid cell that has just copied its DNA in preparation for meiosis compare to the amount of DNA in a haploid daughter cell at the end of meiosis II?</w:t>
      </w:r>
    </w:p>
    <w:p w:rsidR="003D0ADD" w:rsidRDefault="003D0ADD" w:rsidP="003D0ADD">
      <w:pPr>
        <w:pStyle w:val="ListParagraph"/>
        <w:rPr>
          <w:rFonts w:ascii="Arial" w:hAnsi="Arial" w:cs="Arial"/>
          <w:sz w:val="20"/>
          <w:szCs w:val="20"/>
        </w:rPr>
      </w:pPr>
    </w:p>
    <w:p w:rsidR="0042448C" w:rsidRDefault="0042448C" w:rsidP="003D0ADD">
      <w:pPr>
        <w:pStyle w:val="ListParagraph"/>
        <w:rPr>
          <w:rFonts w:ascii="Arial" w:hAnsi="Arial" w:cs="Arial"/>
          <w:sz w:val="20"/>
          <w:szCs w:val="20"/>
        </w:rPr>
      </w:pPr>
    </w:p>
    <w:p w:rsidR="0042448C" w:rsidRDefault="0042448C" w:rsidP="003D0ADD">
      <w:pPr>
        <w:pStyle w:val="ListParagraph"/>
        <w:rPr>
          <w:rFonts w:ascii="Arial" w:hAnsi="Arial" w:cs="Arial"/>
          <w:sz w:val="20"/>
          <w:szCs w:val="20"/>
        </w:rPr>
      </w:pPr>
    </w:p>
    <w:p w:rsidR="0042448C" w:rsidRPr="003D0ADD" w:rsidRDefault="0042448C"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Why must gametes (eggs and sperm) be haploid cells?</w:t>
      </w:r>
    </w:p>
    <w:p w:rsidR="003D0ADD" w:rsidRDefault="003D0ADD"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Pr="003D0ADD" w:rsidRDefault="00463E43"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How does meiosis increase genetic variation in a population? (Hint: there are three ways!!!)</w:t>
      </w:r>
    </w:p>
    <w:p w:rsidR="003D0ADD" w:rsidRDefault="003D0ADD"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Default="00463E43" w:rsidP="003D0ADD">
      <w:pPr>
        <w:pStyle w:val="ListParagraph"/>
        <w:rPr>
          <w:rFonts w:ascii="Arial" w:hAnsi="Arial" w:cs="Arial"/>
          <w:sz w:val="20"/>
          <w:szCs w:val="20"/>
        </w:rPr>
      </w:pPr>
    </w:p>
    <w:p w:rsidR="00463E43" w:rsidRPr="003D0ADD" w:rsidRDefault="00463E43" w:rsidP="003D0ADD">
      <w:pPr>
        <w:pStyle w:val="ListParagraph"/>
        <w:rPr>
          <w:rFonts w:ascii="Arial" w:hAnsi="Arial" w:cs="Arial"/>
          <w:sz w:val="20"/>
          <w:szCs w:val="20"/>
        </w:rPr>
      </w:pPr>
    </w:p>
    <w:p w:rsidR="003D0ADD" w:rsidRDefault="003D0ADD" w:rsidP="0022507E">
      <w:pPr>
        <w:pStyle w:val="ListParagraph"/>
        <w:numPr>
          <w:ilvl w:val="0"/>
          <w:numId w:val="21"/>
        </w:numPr>
        <w:spacing w:after="0"/>
        <w:rPr>
          <w:rFonts w:ascii="Arial" w:hAnsi="Arial" w:cs="Arial"/>
          <w:sz w:val="20"/>
          <w:szCs w:val="20"/>
        </w:rPr>
      </w:pPr>
      <w:r>
        <w:rPr>
          <w:rFonts w:ascii="Arial" w:hAnsi="Arial" w:cs="Arial"/>
          <w:sz w:val="20"/>
          <w:szCs w:val="20"/>
        </w:rPr>
        <w:t>Why do populations of organisms that use meiosis and sexual reproduction have an evolutionary advantage over populations of organisms that use asexual reproduction?</w:t>
      </w:r>
    </w:p>
    <w:p w:rsidR="00B04809" w:rsidRDefault="00B04809" w:rsidP="00463E43">
      <w:pPr>
        <w:jc w:val="center"/>
        <w:rPr>
          <w:rFonts w:ascii="Arial" w:hAnsi="Arial" w:cs="Arial"/>
          <w:b/>
          <w:noProof/>
          <w:sz w:val="20"/>
          <w:szCs w:val="20"/>
        </w:rPr>
      </w:pPr>
    </w:p>
    <w:p w:rsidR="00B04809" w:rsidRDefault="00B04809" w:rsidP="00463E43">
      <w:pPr>
        <w:jc w:val="center"/>
        <w:rPr>
          <w:rFonts w:ascii="Arial" w:hAnsi="Arial" w:cs="Arial"/>
          <w:b/>
          <w:noProof/>
          <w:sz w:val="20"/>
          <w:szCs w:val="20"/>
        </w:rPr>
      </w:pPr>
    </w:p>
    <w:p w:rsidR="005D6C24" w:rsidRPr="00463E43" w:rsidRDefault="00463E43" w:rsidP="00463E43">
      <w:pPr>
        <w:jc w:val="center"/>
        <w:rPr>
          <w:rFonts w:ascii="Arial" w:hAnsi="Arial" w:cs="Arial"/>
          <w:b/>
          <w:noProof/>
          <w:sz w:val="20"/>
          <w:szCs w:val="20"/>
        </w:rPr>
      </w:pPr>
      <w:r>
        <w:rPr>
          <w:rFonts w:ascii="Arial" w:hAnsi="Arial" w:cs="Arial"/>
          <w:b/>
          <w:noProof/>
          <w:sz w:val="20"/>
          <w:szCs w:val="20"/>
        </w:rPr>
        <w:br/>
        <w:t>Topic #3</w:t>
      </w:r>
      <w:r w:rsidR="005D6C24">
        <w:rPr>
          <w:rFonts w:ascii="Arial" w:hAnsi="Arial" w:cs="Arial"/>
          <w:b/>
          <w:noProof/>
          <w:sz w:val="20"/>
          <w:szCs w:val="20"/>
        </w:rPr>
        <w:t xml:space="preserve">: </w:t>
      </w:r>
      <w:r>
        <w:rPr>
          <w:rFonts w:ascii="Arial" w:hAnsi="Arial" w:cs="Arial"/>
          <w:b/>
          <w:noProof/>
          <w:sz w:val="20"/>
          <w:szCs w:val="20"/>
        </w:rPr>
        <w:t>Cell Cycle Regulation</w:t>
      </w:r>
    </w:p>
    <w:p w:rsidR="005D6C24" w:rsidRDefault="005D6C24" w:rsidP="005D6C24">
      <w:pPr>
        <w:pStyle w:val="ListParagraph"/>
        <w:numPr>
          <w:ilvl w:val="0"/>
          <w:numId w:val="21"/>
        </w:numPr>
        <w:spacing w:after="0"/>
        <w:rPr>
          <w:rFonts w:ascii="Arial" w:hAnsi="Arial" w:cs="Arial"/>
          <w:sz w:val="20"/>
          <w:szCs w:val="20"/>
        </w:rPr>
      </w:pPr>
      <w:r>
        <w:rPr>
          <w:rFonts w:ascii="Arial" w:hAnsi="Arial" w:cs="Arial"/>
          <w:sz w:val="20"/>
          <w:szCs w:val="20"/>
        </w:rPr>
        <w:t>How are cancer cells different from normal cells?</w:t>
      </w:r>
    </w:p>
    <w:p w:rsidR="005D6C24" w:rsidRDefault="005D6C24" w:rsidP="005D6C24">
      <w:pPr>
        <w:spacing w:after="0"/>
        <w:rPr>
          <w:rFonts w:ascii="Arial" w:hAnsi="Arial" w:cs="Arial"/>
          <w:sz w:val="20"/>
          <w:szCs w:val="20"/>
        </w:rPr>
      </w:pPr>
    </w:p>
    <w:p w:rsidR="00B04809" w:rsidRDefault="00B04809" w:rsidP="005D6C24">
      <w:pPr>
        <w:spacing w:after="0"/>
        <w:rPr>
          <w:rFonts w:ascii="Arial" w:hAnsi="Arial" w:cs="Arial"/>
          <w:sz w:val="20"/>
          <w:szCs w:val="20"/>
        </w:rPr>
      </w:pPr>
    </w:p>
    <w:p w:rsidR="00B04809" w:rsidRDefault="00B04809" w:rsidP="005D6C24">
      <w:pPr>
        <w:spacing w:after="0"/>
        <w:rPr>
          <w:rFonts w:ascii="Arial" w:hAnsi="Arial" w:cs="Arial"/>
          <w:sz w:val="20"/>
          <w:szCs w:val="20"/>
        </w:rPr>
      </w:pPr>
    </w:p>
    <w:p w:rsidR="00B04809" w:rsidRPr="005D6C24" w:rsidRDefault="00B04809" w:rsidP="005D6C24">
      <w:pPr>
        <w:spacing w:after="0"/>
        <w:rPr>
          <w:rFonts w:ascii="Arial" w:hAnsi="Arial" w:cs="Arial"/>
          <w:sz w:val="20"/>
          <w:szCs w:val="20"/>
        </w:rPr>
      </w:pPr>
    </w:p>
    <w:p w:rsidR="005D6C24" w:rsidRDefault="005D6C24" w:rsidP="005D6C24">
      <w:pPr>
        <w:pStyle w:val="ListParagraph"/>
        <w:numPr>
          <w:ilvl w:val="0"/>
          <w:numId w:val="21"/>
        </w:numPr>
        <w:spacing w:after="0"/>
        <w:rPr>
          <w:rFonts w:ascii="Arial" w:hAnsi="Arial" w:cs="Arial"/>
          <w:sz w:val="20"/>
          <w:szCs w:val="20"/>
        </w:rPr>
      </w:pPr>
      <w:r>
        <w:rPr>
          <w:rFonts w:ascii="Arial" w:hAnsi="Arial" w:cs="Arial"/>
          <w:sz w:val="20"/>
          <w:szCs w:val="20"/>
        </w:rPr>
        <w:t>What is the difference between a benign and a malignant tumor?</w:t>
      </w:r>
    </w:p>
    <w:p w:rsidR="005D6C24" w:rsidRDefault="005D6C24" w:rsidP="005D6C24">
      <w:pPr>
        <w:pStyle w:val="ListParagraph"/>
        <w:rPr>
          <w:rFonts w:ascii="Arial" w:hAnsi="Arial" w:cs="Arial"/>
          <w:sz w:val="20"/>
          <w:szCs w:val="20"/>
        </w:rPr>
      </w:pPr>
    </w:p>
    <w:p w:rsidR="00B04809" w:rsidRDefault="00B04809" w:rsidP="005D6C24">
      <w:pPr>
        <w:pStyle w:val="ListParagraph"/>
        <w:rPr>
          <w:rFonts w:ascii="Arial" w:hAnsi="Arial" w:cs="Arial"/>
          <w:sz w:val="20"/>
          <w:szCs w:val="20"/>
        </w:rPr>
      </w:pPr>
    </w:p>
    <w:p w:rsidR="00B04809" w:rsidRDefault="00B04809" w:rsidP="005D6C24">
      <w:pPr>
        <w:pStyle w:val="ListParagraph"/>
        <w:rPr>
          <w:rFonts w:ascii="Arial" w:hAnsi="Arial" w:cs="Arial"/>
          <w:sz w:val="20"/>
          <w:szCs w:val="20"/>
        </w:rPr>
      </w:pPr>
    </w:p>
    <w:p w:rsidR="00B04809" w:rsidRPr="005D6C24" w:rsidRDefault="00B04809" w:rsidP="005D6C24">
      <w:pPr>
        <w:pStyle w:val="ListParagraph"/>
        <w:rPr>
          <w:rFonts w:ascii="Arial" w:hAnsi="Arial" w:cs="Arial"/>
          <w:sz w:val="20"/>
          <w:szCs w:val="20"/>
        </w:rPr>
      </w:pPr>
    </w:p>
    <w:p w:rsidR="005D6C24" w:rsidRDefault="005D6C24" w:rsidP="005D6C24">
      <w:pPr>
        <w:pStyle w:val="ListParagraph"/>
        <w:numPr>
          <w:ilvl w:val="0"/>
          <w:numId w:val="21"/>
        </w:numPr>
        <w:spacing w:after="0"/>
        <w:rPr>
          <w:rFonts w:ascii="Arial" w:hAnsi="Arial" w:cs="Arial"/>
          <w:sz w:val="20"/>
          <w:szCs w:val="20"/>
        </w:rPr>
      </w:pPr>
      <w:r>
        <w:rPr>
          <w:rFonts w:ascii="Arial" w:hAnsi="Arial" w:cs="Arial"/>
          <w:sz w:val="20"/>
          <w:szCs w:val="20"/>
        </w:rPr>
        <w:t>What occurs at the M phase checkpoint?</w:t>
      </w:r>
    </w:p>
    <w:p w:rsidR="005D6C24" w:rsidRDefault="005D6C24" w:rsidP="005D6C24">
      <w:pPr>
        <w:pStyle w:val="ListParagraph"/>
        <w:rPr>
          <w:rFonts w:ascii="Arial" w:hAnsi="Arial" w:cs="Arial"/>
          <w:sz w:val="20"/>
          <w:szCs w:val="20"/>
        </w:rPr>
      </w:pPr>
    </w:p>
    <w:p w:rsidR="00B04809" w:rsidRDefault="00B04809" w:rsidP="005D6C24">
      <w:pPr>
        <w:pStyle w:val="ListParagraph"/>
        <w:rPr>
          <w:rFonts w:ascii="Arial" w:hAnsi="Arial" w:cs="Arial"/>
          <w:sz w:val="20"/>
          <w:szCs w:val="20"/>
        </w:rPr>
      </w:pPr>
    </w:p>
    <w:p w:rsidR="00B04809" w:rsidRDefault="00B04809" w:rsidP="005D6C24">
      <w:pPr>
        <w:pStyle w:val="ListParagraph"/>
        <w:rPr>
          <w:rFonts w:ascii="Arial" w:hAnsi="Arial" w:cs="Arial"/>
          <w:sz w:val="20"/>
          <w:szCs w:val="20"/>
        </w:rPr>
      </w:pPr>
    </w:p>
    <w:p w:rsidR="00B04809" w:rsidRPr="005D6C24" w:rsidRDefault="00B04809" w:rsidP="005D6C24">
      <w:pPr>
        <w:pStyle w:val="ListParagraph"/>
        <w:rPr>
          <w:rFonts w:ascii="Arial" w:hAnsi="Arial" w:cs="Arial"/>
          <w:sz w:val="20"/>
          <w:szCs w:val="20"/>
        </w:rPr>
      </w:pPr>
    </w:p>
    <w:p w:rsidR="005D6C24" w:rsidRDefault="005D6C24" w:rsidP="005D6C24">
      <w:pPr>
        <w:pStyle w:val="ListParagraph"/>
        <w:numPr>
          <w:ilvl w:val="0"/>
          <w:numId w:val="21"/>
        </w:numPr>
        <w:spacing w:after="0"/>
        <w:rPr>
          <w:rFonts w:ascii="Arial" w:hAnsi="Arial" w:cs="Arial"/>
          <w:sz w:val="20"/>
          <w:szCs w:val="20"/>
        </w:rPr>
      </w:pPr>
      <w:r>
        <w:rPr>
          <w:rFonts w:ascii="Arial" w:hAnsi="Arial" w:cs="Arial"/>
          <w:sz w:val="20"/>
          <w:szCs w:val="20"/>
        </w:rPr>
        <w:t>Why do most cancer treatments target rapidly dividing cells?</w:t>
      </w:r>
    </w:p>
    <w:p w:rsidR="005D6C24" w:rsidRDefault="005D6C24" w:rsidP="005D6C24">
      <w:pPr>
        <w:pStyle w:val="ListParagraph"/>
        <w:rPr>
          <w:rFonts w:ascii="Arial" w:hAnsi="Arial" w:cs="Arial"/>
          <w:sz w:val="20"/>
          <w:szCs w:val="20"/>
        </w:rPr>
      </w:pPr>
    </w:p>
    <w:p w:rsidR="00B04809" w:rsidRDefault="00B04809" w:rsidP="005D6C24">
      <w:pPr>
        <w:pStyle w:val="ListParagraph"/>
        <w:rPr>
          <w:rFonts w:ascii="Arial" w:hAnsi="Arial" w:cs="Arial"/>
          <w:sz w:val="20"/>
          <w:szCs w:val="20"/>
        </w:rPr>
      </w:pPr>
    </w:p>
    <w:p w:rsidR="00B04809" w:rsidRDefault="00B04809" w:rsidP="005D6C24">
      <w:pPr>
        <w:pStyle w:val="ListParagraph"/>
        <w:rPr>
          <w:rFonts w:ascii="Arial" w:hAnsi="Arial" w:cs="Arial"/>
          <w:sz w:val="20"/>
          <w:szCs w:val="20"/>
        </w:rPr>
      </w:pPr>
    </w:p>
    <w:p w:rsidR="005D6C24" w:rsidRDefault="005D6C24" w:rsidP="005D6C24">
      <w:pPr>
        <w:spacing w:after="0"/>
        <w:rPr>
          <w:rFonts w:ascii="Arial" w:hAnsi="Arial" w:cs="Arial"/>
          <w:sz w:val="20"/>
          <w:szCs w:val="20"/>
        </w:rPr>
      </w:pPr>
      <w:bookmarkStart w:id="0" w:name="_GoBack"/>
      <w:bookmarkEnd w:id="0"/>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5D6C24">
      <w:pPr>
        <w:spacing w:after="0"/>
        <w:rPr>
          <w:rFonts w:ascii="Arial" w:hAnsi="Arial" w:cs="Arial"/>
          <w:sz w:val="20"/>
          <w:szCs w:val="20"/>
        </w:rPr>
      </w:pPr>
    </w:p>
    <w:p w:rsidR="0042448C" w:rsidRDefault="0042448C" w:rsidP="0042448C">
      <w:pPr>
        <w:spacing w:after="0"/>
        <w:jc w:val="center"/>
        <w:rPr>
          <w:rFonts w:ascii="Arial" w:hAnsi="Arial" w:cs="Arial"/>
          <w:b/>
          <w:sz w:val="20"/>
          <w:szCs w:val="20"/>
        </w:rPr>
      </w:pPr>
      <w:r>
        <w:rPr>
          <w:rFonts w:ascii="Arial" w:hAnsi="Arial" w:cs="Arial"/>
          <w:b/>
          <w:sz w:val="20"/>
          <w:szCs w:val="20"/>
        </w:rPr>
        <w:lastRenderedPageBreak/>
        <w:t>Calculations Practice: Chi Square Test</w:t>
      </w: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r>
        <w:rPr>
          <w:rFonts w:ascii="Arial" w:hAnsi="Arial" w:cs="Arial"/>
          <w:sz w:val="20"/>
          <w:szCs w:val="20"/>
        </w:rPr>
        <w:t xml:space="preserve">Remember that we always use the following steps to complete a Chi square test.  You will need to have these steps memorized for this test!  </w:t>
      </w:r>
    </w:p>
    <w:p w:rsidR="0042448C" w:rsidRDefault="0042448C" w:rsidP="0042448C">
      <w:pPr>
        <w:spacing w:after="0"/>
        <w:rPr>
          <w:rFonts w:ascii="Arial" w:hAnsi="Arial" w:cs="Arial"/>
          <w:sz w:val="20"/>
          <w:szCs w:val="20"/>
        </w:rPr>
      </w:pPr>
    </w:p>
    <w:p w:rsidR="0042448C" w:rsidRDefault="0042448C" w:rsidP="0042448C">
      <w:pPr>
        <w:pStyle w:val="ListParagraph"/>
        <w:numPr>
          <w:ilvl w:val="0"/>
          <w:numId w:val="25"/>
        </w:numPr>
        <w:spacing w:after="160" w:line="259" w:lineRule="auto"/>
        <w:rPr>
          <w:rFonts w:ascii="Arial" w:hAnsi="Arial" w:cs="Arial"/>
          <w:sz w:val="20"/>
          <w:szCs w:val="20"/>
        </w:rPr>
      </w:pPr>
      <w:r>
        <w:rPr>
          <w:rFonts w:ascii="Arial" w:hAnsi="Arial" w:cs="Arial"/>
          <w:sz w:val="20"/>
          <w:szCs w:val="20"/>
        </w:rPr>
        <w:t>State your null hypothesis</w:t>
      </w:r>
    </w:p>
    <w:p w:rsidR="0042448C" w:rsidRDefault="0042448C" w:rsidP="0042448C">
      <w:pPr>
        <w:pStyle w:val="ListParagraph"/>
        <w:rPr>
          <w:rFonts w:ascii="Arial" w:hAnsi="Arial" w:cs="Arial"/>
          <w:i/>
          <w:sz w:val="20"/>
          <w:szCs w:val="20"/>
        </w:rPr>
      </w:pPr>
      <w:r>
        <w:rPr>
          <w:rFonts w:ascii="Arial" w:hAnsi="Arial" w:cs="Arial"/>
          <w:i/>
          <w:sz w:val="20"/>
          <w:szCs w:val="20"/>
        </w:rPr>
        <w:t>This is always a negative statement that begins with “There is no statistically significant difference between…”</w:t>
      </w:r>
    </w:p>
    <w:p w:rsidR="0042448C" w:rsidRDefault="0042448C" w:rsidP="0042448C">
      <w:pPr>
        <w:pStyle w:val="ListParagraph"/>
        <w:rPr>
          <w:rFonts w:ascii="Arial" w:hAnsi="Arial" w:cs="Arial"/>
          <w:i/>
          <w:sz w:val="20"/>
          <w:szCs w:val="20"/>
        </w:rPr>
      </w:pPr>
    </w:p>
    <w:p w:rsidR="0042448C" w:rsidRDefault="0042448C" w:rsidP="0042448C">
      <w:pPr>
        <w:pStyle w:val="ListParagraph"/>
        <w:numPr>
          <w:ilvl w:val="0"/>
          <w:numId w:val="25"/>
        </w:numPr>
        <w:spacing w:after="160" w:line="259" w:lineRule="auto"/>
        <w:rPr>
          <w:rFonts w:ascii="Arial" w:hAnsi="Arial" w:cs="Arial"/>
          <w:sz w:val="20"/>
          <w:szCs w:val="20"/>
        </w:rPr>
      </w:pPr>
      <w:r>
        <w:rPr>
          <w:rFonts w:ascii="Arial" w:hAnsi="Arial" w:cs="Arial"/>
          <w:sz w:val="20"/>
          <w:szCs w:val="20"/>
        </w:rPr>
        <w:t>Determine your expected values</w:t>
      </w:r>
    </w:p>
    <w:p w:rsidR="0042448C" w:rsidRDefault="0042448C" w:rsidP="0042448C">
      <w:pPr>
        <w:pStyle w:val="ListParagraph"/>
        <w:rPr>
          <w:rFonts w:ascii="Arial" w:hAnsi="Arial" w:cs="Arial"/>
          <w:i/>
          <w:sz w:val="20"/>
          <w:szCs w:val="20"/>
        </w:rPr>
      </w:pPr>
      <w:r>
        <w:rPr>
          <w:rFonts w:ascii="Arial" w:hAnsi="Arial" w:cs="Arial"/>
          <w:i/>
          <w:sz w:val="20"/>
          <w:szCs w:val="20"/>
        </w:rPr>
        <w:t>Typically, you will need to find your expected decimal frequencies and multiply by the total population size to get whole numbers for your expected values.</w:t>
      </w:r>
    </w:p>
    <w:p w:rsidR="0042448C" w:rsidRDefault="0042448C" w:rsidP="0042448C">
      <w:pPr>
        <w:pStyle w:val="ListParagraph"/>
        <w:rPr>
          <w:rFonts w:ascii="Arial" w:hAnsi="Arial" w:cs="Arial"/>
          <w:i/>
          <w:sz w:val="20"/>
          <w:szCs w:val="20"/>
        </w:rPr>
      </w:pPr>
    </w:p>
    <w:p w:rsidR="0042448C" w:rsidRDefault="0042448C" w:rsidP="0042448C">
      <w:pPr>
        <w:pStyle w:val="ListParagraph"/>
        <w:numPr>
          <w:ilvl w:val="0"/>
          <w:numId w:val="25"/>
        </w:numPr>
        <w:spacing w:after="160" w:line="259" w:lineRule="auto"/>
        <w:rPr>
          <w:rFonts w:ascii="Arial" w:hAnsi="Arial" w:cs="Arial"/>
          <w:sz w:val="20"/>
          <w:szCs w:val="20"/>
        </w:rPr>
      </w:pPr>
      <w:r>
        <w:rPr>
          <w:rFonts w:ascii="Arial" w:hAnsi="Arial" w:cs="Arial"/>
          <w:sz w:val="20"/>
          <w:szCs w:val="20"/>
        </w:rPr>
        <w:t xml:space="preserve">Calculate your Chi square value </w:t>
      </w:r>
    </w:p>
    <w:p w:rsidR="0042448C" w:rsidRDefault="0042448C" w:rsidP="0042448C">
      <w:pPr>
        <w:pStyle w:val="ListParagraph"/>
        <w:rPr>
          <w:rFonts w:ascii="Arial" w:eastAsiaTheme="minorEastAsia" w:hAnsi="Arial" w:cs="Arial"/>
          <w:i/>
          <w:sz w:val="20"/>
          <w:szCs w:val="20"/>
        </w:rPr>
      </w:pPr>
      <w:r>
        <w:rPr>
          <w:rFonts w:ascii="Arial" w:hAnsi="Arial" w:cs="Arial"/>
          <w:i/>
          <w:sz w:val="20"/>
          <w:szCs w:val="20"/>
        </w:rPr>
        <w:t>To calculate this value, you will need to know your observed and expected values and the following equation…</w:t>
      </w:r>
      <m:oMath>
        <m:sSup>
          <m:sSupPr>
            <m:ctrlPr>
              <w:rPr>
                <w:rFonts w:ascii="Cambria Math" w:hAnsi="Cambria Math" w:cs="Arial"/>
                <w:i/>
                <w:sz w:val="20"/>
                <w:szCs w:val="20"/>
              </w:rPr>
            </m:ctrlPr>
          </m:sSupPr>
          <m:e>
            <m:r>
              <w:rPr>
                <w:rFonts w:ascii="Cambria Math" w:hAnsi="Cambria Math" w:cs="Arial"/>
                <w:sz w:val="20"/>
                <w:szCs w:val="20"/>
              </w:rPr>
              <m:t xml:space="preserve"> X</m:t>
            </m:r>
          </m:e>
          <m:sup>
            <m:r>
              <w:rPr>
                <w:rFonts w:ascii="Cambria Math" w:hAnsi="Cambria Math" w:cs="Arial"/>
                <w:sz w:val="20"/>
                <w:szCs w:val="20"/>
              </w:rPr>
              <m:t>2</m:t>
            </m:r>
          </m:sup>
        </m:sSup>
        <m:r>
          <w:rPr>
            <w:rFonts w:ascii="Cambria Math" w:hAnsi="Cambria Math" w:cs="Arial"/>
            <w:sz w:val="20"/>
            <w:szCs w:val="20"/>
          </w:rPr>
          <m:t>=</m:t>
        </m:r>
        <m:r>
          <m:rPr>
            <m:sty m:val="p"/>
          </m:rP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p>
    <w:p w:rsidR="0042448C" w:rsidRDefault="0042448C" w:rsidP="0042448C">
      <w:pPr>
        <w:pStyle w:val="ListParagraph"/>
        <w:spacing w:after="160" w:line="259" w:lineRule="auto"/>
        <w:rPr>
          <w:rFonts w:ascii="Arial" w:hAnsi="Arial" w:cs="Arial"/>
          <w:sz w:val="20"/>
          <w:szCs w:val="20"/>
        </w:rPr>
      </w:pPr>
    </w:p>
    <w:p w:rsidR="0042448C" w:rsidRDefault="0042448C" w:rsidP="0042448C">
      <w:pPr>
        <w:pStyle w:val="ListParagraph"/>
        <w:numPr>
          <w:ilvl w:val="0"/>
          <w:numId w:val="25"/>
        </w:numPr>
        <w:spacing w:after="160" w:line="259" w:lineRule="auto"/>
        <w:rPr>
          <w:rFonts w:ascii="Arial" w:hAnsi="Arial" w:cs="Arial"/>
          <w:sz w:val="20"/>
          <w:szCs w:val="20"/>
        </w:rPr>
      </w:pPr>
      <w:r>
        <w:rPr>
          <w:rFonts w:ascii="Arial" w:hAnsi="Arial" w:cs="Arial"/>
          <w:sz w:val="20"/>
          <w:szCs w:val="20"/>
        </w:rPr>
        <w:t>Find your critical value using a critical values chart</w:t>
      </w:r>
    </w:p>
    <w:p w:rsidR="0042448C" w:rsidRDefault="0042448C" w:rsidP="0042448C">
      <w:pPr>
        <w:pStyle w:val="ListParagraph"/>
        <w:rPr>
          <w:rFonts w:ascii="Arial" w:hAnsi="Arial" w:cs="Arial"/>
          <w:i/>
          <w:sz w:val="20"/>
          <w:szCs w:val="20"/>
        </w:rPr>
      </w:pPr>
      <w:r>
        <w:rPr>
          <w:rFonts w:ascii="Arial" w:hAnsi="Arial" w:cs="Arial"/>
          <w:i/>
          <w:sz w:val="20"/>
          <w:szCs w:val="20"/>
        </w:rPr>
        <w:t>To do this, you will need to know the number of degrees of freedom for your data (n-1) and use a p value of 0.05.</w:t>
      </w:r>
    </w:p>
    <w:p w:rsidR="0042448C" w:rsidRDefault="0042448C" w:rsidP="0042448C">
      <w:pPr>
        <w:pStyle w:val="ListParagraph"/>
        <w:rPr>
          <w:rFonts w:ascii="Arial" w:hAnsi="Arial" w:cs="Arial"/>
          <w:i/>
          <w:sz w:val="20"/>
          <w:szCs w:val="20"/>
        </w:rPr>
      </w:pPr>
    </w:p>
    <w:p w:rsidR="0042448C" w:rsidRDefault="0042448C" w:rsidP="0042448C">
      <w:pPr>
        <w:pStyle w:val="ListParagraph"/>
        <w:numPr>
          <w:ilvl w:val="0"/>
          <w:numId w:val="25"/>
        </w:numPr>
        <w:spacing w:after="160" w:line="259" w:lineRule="auto"/>
        <w:rPr>
          <w:rFonts w:ascii="Arial" w:hAnsi="Arial" w:cs="Arial"/>
          <w:sz w:val="20"/>
          <w:szCs w:val="20"/>
        </w:rPr>
      </w:pPr>
      <w:r>
        <w:rPr>
          <w:rFonts w:ascii="Arial" w:hAnsi="Arial" w:cs="Arial"/>
          <w:sz w:val="20"/>
          <w:szCs w:val="20"/>
        </w:rPr>
        <w:t>Compare your Chi square value to your critical value and draw a conclusion</w:t>
      </w:r>
    </w:p>
    <w:p w:rsidR="0042448C" w:rsidRDefault="0042448C" w:rsidP="0042448C">
      <w:pPr>
        <w:pStyle w:val="ListParagraph"/>
        <w:rPr>
          <w:rFonts w:ascii="Arial" w:hAnsi="Arial" w:cs="Arial"/>
          <w:i/>
          <w:sz w:val="20"/>
          <w:szCs w:val="20"/>
        </w:rPr>
      </w:pPr>
      <w:r>
        <w:rPr>
          <w:rFonts w:ascii="Arial" w:hAnsi="Arial" w:cs="Arial"/>
          <w:i/>
          <w:sz w:val="20"/>
          <w:szCs w:val="20"/>
        </w:rPr>
        <w:t xml:space="preserve">Remember, if your Chi square value is HIGHER than your critical value, you reject your null hypothesis.  If your Chi square value is LOWER than your critical value, you support (fail to reject) your null hypothesis. </w:t>
      </w: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r>
        <w:rPr>
          <w:rFonts w:ascii="Arial" w:hAnsi="Arial" w:cs="Arial"/>
          <w:sz w:val="20"/>
          <w:szCs w:val="20"/>
        </w:rPr>
        <w:t xml:space="preserve">Suppose you are conducting an experiment to determine if cancer affects the frequency of cell division.  You have collected the following data </w:t>
      </w:r>
      <w:proofErr w:type="gramStart"/>
      <w:r>
        <w:rPr>
          <w:rFonts w:ascii="Arial" w:hAnsi="Arial" w:cs="Arial"/>
          <w:sz w:val="20"/>
          <w:szCs w:val="20"/>
        </w:rPr>
        <w:t>from  intestinal</w:t>
      </w:r>
      <w:proofErr w:type="gramEnd"/>
      <w:r>
        <w:rPr>
          <w:rFonts w:ascii="Arial" w:hAnsi="Arial" w:cs="Arial"/>
          <w:sz w:val="20"/>
          <w:szCs w:val="20"/>
        </w:rPr>
        <w:t xml:space="preserve"> cells in a healthy mouse and intestinal cells in a mouse with cancer.  For each sample, you have counted the number of cells in </w:t>
      </w:r>
      <w:proofErr w:type="spellStart"/>
      <w:r>
        <w:rPr>
          <w:rFonts w:ascii="Arial" w:hAnsi="Arial" w:cs="Arial"/>
          <w:sz w:val="20"/>
          <w:szCs w:val="20"/>
        </w:rPr>
        <w:t>interphase</w:t>
      </w:r>
      <w:proofErr w:type="spellEnd"/>
      <w:r>
        <w:rPr>
          <w:rFonts w:ascii="Arial" w:hAnsi="Arial" w:cs="Arial"/>
          <w:sz w:val="20"/>
          <w:szCs w:val="20"/>
        </w:rPr>
        <w:t xml:space="preserve"> vs. mitosis</w:t>
      </w:r>
    </w:p>
    <w:p w:rsidR="0042448C" w:rsidRDefault="0042448C" w:rsidP="0042448C">
      <w:pPr>
        <w:spacing w:after="0"/>
        <w:rPr>
          <w:rFonts w:ascii="Arial" w:hAnsi="Arial" w:cs="Arial"/>
          <w:b/>
          <w:sz w:val="20"/>
          <w:szCs w:val="20"/>
        </w:rPr>
      </w:pPr>
    </w:p>
    <w:tbl>
      <w:tblPr>
        <w:tblStyle w:val="TableGrid"/>
        <w:tblW w:w="0" w:type="auto"/>
        <w:tblInd w:w="468" w:type="dxa"/>
        <w:tblLook w:val="04A0"/>
      </w:tblPr>
      <w:tblGrid>
        <w:gridCol w:w="1530"/>
        <w:gridCol w:w="4230"/>
        <w:gridCol w:w="4500"/>
      </w:tblGrid>
      <w:tr w:rsidR="0042448C" w:rsidTr="0042448C">
        <w:tc>
          <w:tcPr>
            <w:tcW w:w="1530" w:type="dxa"/>
          </w:tcPr>
          <w:p w:rsidR="0042448C" w:rsidRDefault="0042448C" w:rsidP="0042448C">
            <w:pPr>
              <w:rPr>
                <w:rFonts w:ascii="Arial" w:hAnsi="Arial" w:cs="Arial"/>
                <w:b/>
                <w:sz w:val="20"/>
                <w:szCs w:val="20"/>
              </w:rPr>
            </w:pPr>
          </w:p>
        </w:tc>
        <w:tc>
          <w:tcPr>
            <w:tcW w:w="4230" w:type="dxa"/>
          </w:tcPr>
          <w:p w:rsidR="0042448C" w:rsidRPr="0042448C" w:rsidRDefault="0042448C" w:rsidP="0042448C">
            <w:pPr>
              <w:jc w:val="center"/>
              <w:rPr>
                <w:rFonts w:ascii="Arial" w:hAnsi="Arial" w:cs="Arial"/>
                <w:sz w:val="20"/>
                <w:szCs w:val="20"/>
              </w:rPr>
            </w:pPr>
            <w:r>
              <w:rPr>
                <w:rFonts w:ascii="Arial" w:hAnsi="Arial" w:cs="Arial"/>
                <w:sz w:val="20"/>
                <w:szCs w:val="20"/>
              </w:rPr>
              <w:t>Number of Cells in this Stage in a Healthy Mouse</w:t>
            </w:r>
          </w:p>
        </w:tc>
        <w:tc>
          <w:tcPr>
            <w:tcW w:w="4500" w:type="dxa"/>
          </w:tcPr>
          <w:p w:rsidR="0042448C" w:rsidRPr="0042448C" w:rsidRDefault="0042448C" w:rsidP="0042448C">
            <w:pPr>
              <w:jc w:val="center"/>
              <w:rPr>
                <w:rFonts w:ascii="Arial" w:hAnsi="Arial" w:cs="Arial"/>
                <w:sz w:val="20"/>
                <w:szCs w:val="20"/>
              </w:rPr>
            </w:pPr>
            <w:r>
              <w:rPr>
                <w:rFonts w:ascii="Arial" w:hAnsi="Arial" w:cs="Arial"/>
                <w:sz w:val="20"/>
                <w:szCs w:val="20"/>
              </w:rPr>
              <w:t>Number of Cells in this Stage in a Mouse with Cancer</w:t>
            </w:r>
          </w:p>
        </w:tc>
      </w:tr>
      <w:tr w:rsidR="0042448C" w:rsidTr="0042448C">
        <w:tc>
          <w:tcPr>
            <w:tcW w:w="1530" w:type="dxa"/>
          </w:tcPr>
          <w:p w:rsidR="0042448C" w:rsidRPr="0042448C" w:rsidRDefault="0042448C" w:rsidP="0042448C">
            <w:pPr>
              <w:rPr>
                <w:rFonts w:ascii="Arial" w:hAnsi="Arial" w:cs="Arial"/>
                <w:sz w:val="20"/>
                <w:szCs w:val="20"/>
              </w:rPr>
            </w:pPr>
            <w:proofErr w:type="spellStart"/>
            <w:r w:rsidRPr="0042448C">
              <w:rPr>
                <w:rFonts w:ascii="Arial" w:hAnsi="Arial" w:cs="Arial"/>
                <w:sz w:val="20"/>
                <w:szCs w:val="20"/>
              </w:rPr>
              <w:t>Interphase</w:t>
            </w:r>
            <w:proofErr w:type="spellEnd"/>
          </w:p>
        </w:tc>
        <w:tc>
          <w:tcPr>
            <w:tcW w:w="4230" w:type="dxa"/>
          </w:tcPr>
          <w:p w:rsidR="0042448C" w:rsidRPr="0042448C" w:rsidRDefault="0042448C" w:rsidP="0042448C">
            <w:pPr>
              <w:rPr>
                <w:rFonts w:ascii="Arial" w:hAnsi="Arial" w:cs="Arial"/>
                <w:sz w:val="20"/>
                <w:szCs w:val="20"/>
              </w:rPr>
            </w:pPr>
            <w:r>
              <w:rPr>
                <w:rFonts w:ascii="Arial" w:hAnsi="Arial" w:cs="Arial"/>
                <w:sz w:val="20"/>
                <w:szCs w:val="20"/>
              </w:rPr>
              <w:t>85</w:t>
            </w:r>
          </w:p>
        </w:tc>
        <w:tc>
          <w:tcPr>
            <w:tcW w:w="4500" w:type="dxa"/>
          </w:tcPr>
          <w:p w:rsidR="0042448C" w:rsidRPr="0042448C" w:rsidRDefault="0042448C" w:rsidP="0042448C">
            <w:pPr>
              <w:rPr>
                <w:rFonts w:ascii="Arial" w:hAnsi="Arial" w:cs="Arial"/>
                <w:sz w:val="20"/>
                <w:szCs w:val="20"/>
              </w:rPr>
            </w:pPr>
            <w:r>
              <w:rPr>
                <w:rFonts w:ascii="Arial" w:hAnsi="Arial" w:cs="Arial"/>
                <w:sz w:val="20"/>
                <w:szCs w:val="20"/>
              </w:rPr>
              <w:t>56</w:t>
            </w:r>
          </w:p>
        </w:tc>
      </w:tr>
      <w:tr w:rsidR="0042448C" w:rsidTr="0042448C">
        <w:tc>
          <w:tcPr>
            <w:tcW w:w="1530" w:type="dxa"/>
          </w:tcPr>
          <w:p w:rsidR="0042448C" w:rsidRPr="0042448C" w:rsidRDefault="0042448C" w:rsidP="0042448C">
            <w:pPr>
              <w:rPr>
                <w:rFonts w:ascii="Arial" w:hAnsi="Arial" w:cs="Arial"/>
                <w:sz w:val="20"/>
                <w:szCs w:val="20"/>
              </w:rPr>
            </w:pPr>
            <w:r>
              <w:rPr>
                <w:rFonts w:ascii="Arial" w:hAnsi="Arial" w:cs="Arial"/>
                <w:sz w:val="20"/>
                <w:szCs w:val="20"/>
              </w:rPr>
              <w:t>Cell Division</w:t>
            </w:r>
          </w:p>
        </w:tc>
        <w:tc>
          <w:tcPr>
            <w:tcW w:w="4230" w:type="dxa"/>
          </w:tcPr>
          <w:p w:rsidR="0042448C" w:rsidRPr="0042448C" w:rsidRDefault="0042448C" w:rsidP="0042448C">
            <w:pPr>
              <w:rPr>
                <w:rFonts w:ascii="Arial" w:hAnsi="Arial" w:cs="Arial"/>
                <w:sz w:val="20"/>
                <w:szCs w:val="20"/>
              </w:rPr>
            </w:pPr>
            <w:r>
              <w:rPr>
                <w:rFonts w:ascii="Arial" w:hAnsi="Arial" w:cs="Arial"/>
                <w:sz w:val="20"/>
                <w:szCs w:val="20"/>
              </w:rPr>
              <w:t>18</w:t>
            </w:r>
          </w:p>
        </w:tc>
        <w:tc>
          <w:tcPr>
            <w:tcW w:w="4500" w:type="dxa"/>
          </w:tcPr>
          <w:p w:rsidR="0042448C" w:rsidRPr="0042448C" w:rsidRDefault="0042448C" w:rsidP="0042448C">
            <w:pPr>
              <w:rPr>
                <w:rFonts w:ascii="Arial" w:hAnsi="Arial" w:cs="Arial"/>
                <w:sz w:val="20"/>
                <w:szCs w:val="20"/>
              </w:rPr>
            </w:pPr>
            <w:r>
              <w:rPr>
                <w:rFonts w:ascii="Arial" w:hAnsi="Arial" w:cs="Arial"/>
                <w:sz w:val="20"/>
                <w:szCs w:val="20"/>
              </w:rPr>
              <w:t>38</w:t>
            </w:r>
          </w:p>
        </w:tc>
      </w:tr>
    </w:tbl>
    <w:p w:rsidR="0042448C" w:rsidRDefault="0042448C" w:rsidP="0042448C">
      <w:pPr>
        <w:spacing w:after="0"/>
        <w:rPr>
          <w:rFonts w:ascii="Arial" w:hAnsi="Arial" w:cs="Arial"/>
          <w:sz w:val="20"/>
          <w:szCs w:val="20"/>
        </w:rPr>
      </w:pPr>
    </w:p>
    <w:p w:rsidR="0042448C" w:rsidRDefault="0042448C" w:rsidP="0042448C">
      <w:pPr>
        <w:pStyle w:val="ListParagraph"/>
        <w:numPr>
          <w:ilvl w:val="0"/>
          <w:numId w:val="26"/>
        </w:numPr>
        <w:spacing w:after="0"/>
        <w:rPr>
          <w:rFonts w:ascii="Arial" w:hAnsi="Arial" w:cs="Arial"/>
          <w:sz w:val="20"/>
          <w:szCs w:val="20"/>
        </w:rPr>
      </w:pPr>
      <w:r>
        <w:rPr>
          <w:rFonts w:ascii="Arial" w:hAnsi="Arial" w:cs="Arial"/>
          <w:sz w:val="20"/>
          <w:szCs w:val="20"/>
        </w:rPr>
        <w:t xml:space="preserve">State your Null Hypothesis. </w:t>
      </w: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ind w:left="720"/>
        <w:rPr>
          <w:rFonts w:ascii="Arial" w:hAnsi="Arial" w:cs="Arial"/>
          <w:sz w:val="20"/>
          <w:szCs w:val="20"/>
        </w:rPr>
      </w:pPr>
      <w:r>
        <w:rPr>
          <w:rFonts w:ascii="Arial" w:hAnsi="Arial" w:cs="Arial"/>
          <w:sz w:val="20"/>
          <w:szCs w:val="20"/>
        </w:rPr>
        <w:t xml:space="preserve">Also, state </w:t>
      </w:r>
      <w:proofErr w:type="gramStart"/>
      <w:r>
        <w:rPr>
          <w:rFonts w:ascii="Arial" w:hAnsi="Arial" w:cs="Arial"/>
          <w:sz w:val="20"/>
          <w:szCs w:val="20"/>
        </w:rPr>
        <w:t>your</w:t>
      </w:r>
      <w:proofErr w:type="gramEnd"/>
      <w:r>
        <w:rPr>
          <w:rFonts w:ascii="Arial" w:hAnsi="Arial" w:cs="Arial"/>
          <w:sz w:val="20"/>
          <w:szCs w:val="20"/>
        </w:rPr>
        <w:t xml:space="preserve"> Alternate Hypothesis (the exact opposite statement).</w:t>
      </w: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ind w:left="720"/>
        <w:rPr>
          <w:rFonts w:ascii="Arial" w:hAnsi="Arial" w:cs="Arial"/>
          <w:sz w:val="20"/>
          <w:szCs w:val="20"/>
        </w:rPr>
      </w:pPr>
      <w:r>
        <w:rPr>
          <w:rFonts w:ascii="Arial" w:hAnsi="Arial" w:cs="Arial"/>
          <w:sz w:val="20"/>
          <w:szCs w:val="20"/>
        </w:rPr>
        <w:t xml:space="preserve">State your Alternate Hypothesis as an actual prediction (i.e. the frequency of cell division will increase or decrease) in “If, then” format.  </w:t>
      </w: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pStyle w:val="ListParagraph"/>
        <w:numPr>
          <w:ilvl w:val="0"/>
          <w:numId w:val="26"/>
        </w:numPr>
        <w:spacing w:after="0"/>
        <w:rPr>
          <w:rFonts w:ascii="Arial" w:hAnsi="Arial" w:cs="Arial"/>
          <w:sz w:val="20"/>
          <w:szCs w:val="20"/>
        </w:rPr>
      </w:pPr>
      <w:r w:rsidRPr="0042448C">
        <w:rPr>
          <w:rFonts w:ascii="Arial" w:hAnsi="Arial" w:cs="Arial"/>
          <w:sz w:val="20"/>
          <w:szCs w:val="20"/>
        </w:rPr>
        <w:lastRenderedPageBreak/>
        <w:t>Determine</w:t>
      </w:r>
      <w:r>
        <w:rPr>
          <w:rFonts w:ascii="Arial" w:hAnsi="Arial" w:cs="Arial"/>
          <w:sz w:val="20"/>
          <w:szCs w:val="20"/>
        </w:rPr>
        <w:t xml:space="preserve"> your expected values. </w:t>
      </w:r>
    </w:p>
    <w:p w:rsidR="0042448C" w:rsidRPr="0042448C" w:rsidRDefault="0042448C" w:rsidP="0042448C">
      <w:pPr>
        <w:pStyle w:val="ListParagraph"/>
        <w:spacing w:after="0"/>
        <w:rPr>
          <w:rFonts w:ascii="Arial" w:hAnsi="Arial" w:cs="Arial"/>
          <w:i/>
          <w:sz w:val="20"/>
          <w:szCs w:val="20"/>
        </w:rPr>
      </w:pPr>
      <w:r w:rsidRPr="0042448C">
        <w:rPr>
          <w:rFonts w:ascii="Arial" w:hAnsi="Arial" w:cs="Arial"/>
          <w:i/>
          <w:sz w:val="20"/>
          <w:szCs w:val="20"/>
        </w:rPr>
        <w:t>Note: This example is a little different from Chi square tests we have done in the past.  In this case, if our null hypothesis is true, we would expect the cancer cell data to match the healthy cell frequencies.  Use the healthy cell data to determine expected decimal frequencies for each stage (</w:t>
      </w:r>
      <w:proofErr w:type="spellStart"/>
      <w:r w:rsidRPr="0042448C">
        <w:rPr>
          <w:rFonts w:ascii="Arial" w:hAnsi="Arial" w:cs="Arial"/>
          <w:i/>
          <w:sz w:val="20"/>
          <w:szCs w:val="20"/>
        </w:rPr>
        <w:t>interphase</w:t>
      </w:r>
      <w:proofErr w:type="spellEnd"/>
      <w:r w:rsidRPr="0042448C">
        <w:rPr>
          <w:rFonts w:ascii="Arial" w:hAnsi="Arial" w:cs="Arial"/>
          <w:i/>
          <w:sz w:val="20"/>
          <w:szCs w:val="20"/>
        </w:rPr>
        <w:t xml:space="preserve"> vs. cell division).  Then, multiply the decimal frequencies by the total number of cancer cells to determine the number of cancer cells you would expect to find in each stage if the null hypothesis is true. </w:t>
      </w: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spacing w:after="0"/>
        <w:rPr>
          <w:rFonts w:ascii="Arial" w:hAnsi="Arial" w:cs="Arial"/>
          <w:sz w:val="20"/>
          <w:szCs w:val="20"/>
        </w:rPr>
      </w:pPr>
    </w:p>
    <w:p w:rsidR="0042448C" w:rsidRDefault="0042448C" w:rsidP="0042448C">
      <w:pPr>
        <w:pStyle w:val="ListParagraph"/>
        <w:numPr>
          <w:ilvl w:val="0"/>
          <w:numId w:val="26"/>
        </w:numPr>
        <w:spacing w:after="0"/>
        <w:rPr>
          <w:rFonts w:ascii="Arial" w:hAnsi="Arial" w:cs="Arial"/>
          <w:sz w:val="20"/>
          <w:szCs w:val="20"/>
        </w:rPr>
      </w:pPr>
      <w:r>
        <w:rPr>
          <w:rFonts w:ascii="Arial" w:hAnsi="Arial" w:cs="Arial"/>
          <w:sz w:val="20"/>
          <w:szCs w:val="20"/>
        </w:rPr>
        <w:t xml:space="preserve">Calculate your Chi square value.  </w:t>
      </w:r>
    </w:p>
    <w:p w:rsidR="0042448C" w:rsidRDefault="0042448C" w:rsidP="0042448C">
      <w:pPr>
        <w:pStyle w:val="ListParagraph"/>
        <w:spacing w:after="0"/>
        <w:rPr>
          <w:rFonts w:ascii="Arial" w:hAnsi="Arial" w:cs="Arial"/>
          <w:i/>
          <w:sz w:val="20"/>
          <w:szCs w:val="20"/>
        </w:rPr>
      </w:pPr>
      <w:r>
        <w:rPr>
          <w:rFonts w:ascii="Arial" w:hAnsi="Arial" w:cs="Arial"/>
          <w:i/>
          <w:sz w:val="20"/>
          <w:szCs w:val="20"/>
        </w:rPr>
        <w:t>You will need to know the expected values that you calculated in #2 and the observed values for the cancer cells from the chart.</w:t>
      </w: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spacing w:after="0"/>
        <w:rPr>
          <w:rFonts w:ascii="Arial" w:hAnsi="Arial" w:cs="Arial"/>
          <w:i/>
          <w:sz w:val="20"/>
          <w:szCs w:val="20"/>
        </w:rPr>
      </w:pPr>
    </w:p>
    <w:p w:rsidR="0042448C" w:rsidRDefault="0042448C" w:rsidP="0042448C">
      <w:pPr>
        <w:pStyle w:val="ListParagraph"/>
        <w:numPr>
          <w:ilvl w:val="0"/>
          <w:numId w:val="26"/>
        </w:numPr>
        <w:spacing w:after="0"/>
        <w:rPr>
          <w:rFonts w:ascii="Arial" w:hAnsi="Arial" w:cs="Arial"/>
          <w:sz w:val="20"/>
          <w:szCs w:val="20"/>
        </w:rPr>
      </w:pPr>
      <w:r>
        <w:rPr>
          <w:rFonts w:ascii="Arial" w:hAnsi="Arial" w:cs="Arial"/>
          <w:sz w:val="20"/>
          <w:szCs w:val="20"/>
        </w:rPr>
        <w:t>Find your critical value using a critical values chart (see below)</w:t>
      </w:r>
    </w:p>
    <w:p w:rsidR="0042448C" w:rsidRDefault="0042448C" w:rsidP="0042448C">
      <w:pPr>
        <w:spacing w:after="0"/>
        <w:rPr>
          <w:rFonts w:ascii="Arial" w:hAnsi="Arial" w:cs="Arial"/>
          <w:sz w:val="20"/>
          <w:szCs w:val="20"/>
        </w:rPr>
      </w:pPr>
    </w:p>
    <w:p w:rsidR="0042448C" w:rsidRDefault="0042448C" w:rsidP="0042448C">
      <w:pPr>
        <w:spacing w:after="0"/>
        <w:jc w:val="right"/>
        <w:rPr>
          <w:rFonts w:ascii="Arial" w:hAnsi="Arial" w:cs="Arial"/>
          <w:sz w:val="20"/>
          <w:szCs w:val="20"/>
        </w:rPr>
      </w:pPr>
      <w:r>
        <w:rPr>
          <w:rFonts w:ascii="Arial" w:hAnsi="Arial" w:cs="Arial"/>
          <w:noProof/>
          <w:sz w:val="20"/>
          <w:szCs w:val="20"/>
        </w:rPr>
        <w:drawing>
          <wp:inline distT="0" distB="0" distL="0" distR="0">
            <wp:extent cx="3962400" cy="79576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962400" cy="795761"/>
                    </a:xfrm>
                    <a:prstGeom prst="rect">
                      <a:avLst/>
                    </a:prstGeom>
                    <a:noFill/>
                    <a:ln w="9525">
                      <a:noFill/>
                      <a:miter lim="800000"/>
                      <a:headEnd/>
                      <a:tailEnd/>
                    </a:ln>
                  </pic:spPr>
                </pic:pic>
              </a:graphicData>
            </a:graphic>
          </wp:inline>
        </w:drawing>
      </w:r>
      <w:r w:rsidRPr="0042448C">
        <w:rPr>
          <w:rFonts w:ascii="Arial" w:hAnsi="Arial" w:cs="Arial"/>
          <w:sz w:val="20"/>
          <w:szCs w:val="20"/>
        </w:rPr>
        <w:t xml:space="preserve">. </w:t>
      </w:r>
    </w:p>
    <w:p w:rsidR="0042448C" w:rsidRDefault="0042448C" w:rsidP="0042448C">
      <w:pPr>
        <w:spacing w:after="0"/>
        <w:rPr>
          <w:rFonts w:ascii="Arial" w:hAnsi="Arial" w:cs="Arial"/>
          <w:sz w:val="20"/>
          <w:szCs w:val="20"/>
        </w:rPr>
      </w:pPr>
    </w:p>
    <w:p w:rsidR="0042448C" w:rsidRDefault="0042448C" w:rsidP="0042448C">
      <w:pPr>
        <w:pStyle w:val="ListParagraph"/>
        <w:numPr>
          <w:ilvl w:val="0"/>
          <w:numId w:val="26"/>
        </w:numPr>
        <w:spacing w:after="0"/>
        <w:rPr>
          <w:rFonts w:ascii="Arial" w:hAnsi="Arial" w:cs="Arial"/>
          <w:sz w:val="20"/>
          <w:szCs w:val="20"/>
        </w:rPr>
      </w:pPr>
      <w:r>
        <w:rPr>
          <w:rFonts w:ascii="Arial" w:hAnsi="Arial" w:cs="Arial"/>
          <w:sz w:val="20"/>
          <w:szCs w:val="20"/>
        </w:rPr>
        <w:t>Compare your Chi square value to your critical value and draw a conclusion.</w:t>
      </w:r>
    </w:p>
    <w:p w:rsidR="0042448C" w:rsidRDefault="0042448C" w:rsidP="0042448C">
      <w:pPr>
        <w:pStyle w:val="ListParagraph"/>
        <w:spacing w:after="0"/>
        <w:rPr>
          <w:rFonts w:ascii="Arial" w:hAnsi="Arial" w:cs="Arial"/>
          <w:i/>
          <w:sz w:val="20"/>
          <w:szCs w:val="20"/>
        </w:rPr>
      </w:pPr>
      <w:r>
        <w:rPr>
          <w:rFonts w:ascii="Arial" w:hAnsi="Arial" w:cs="Arial"/>
          <w:i/>
          <w:sz w:val="20"/>
          <w:szCs w:val="20"/>
        </w:rPr>
        <w:t xml:space="preserve">Note: Make sure you discuss your alternate hypothesis as well.  </w:t>
      </w:r>
    </w:p>
    <w:p w:rsidR="0042448C" w:rsidRDefault="0042448C" w:rsidP="0042448C">
      <w:pPr>
        <w:pStyle w:val="ListParagraph"/>
        <w:spacing w:after="0"/>
        <w:rPr>
          <w:rFonts w:ascii="Arial" w:hAnsi="Arial" w:cs="Arial"/>
          <w:i/>
          <w:sz w:val="20"/>
          <w:szCs w:val="20"/>
        </w:rPr>
      </w:pPr>
    </w:p>
    <w:p w:rsidR="0042448C" w:rsidRDefault="0042448C" w:rsidP="0042448C">
      <w:pPr>
        <w:pStyle w:val="ListParagraph"/>
        <w:spacing w:after="0"/>
        <w:rPr>
          <w:rFonts w:ascii="Arial" w:hAnsi="Arial" w:cs="Arial"/>
          <w:i/>
          <w:sz w:val="20"/>
          <w:szCs w:val="20"/>
        </w:rPr>
      </w:pPr>
    </w:p>
    <w:p w:rsidR="0042448C" w:rsidRPr="0042448C" w:rsidRDefault="0042448C" w:rsidP="0042448C">
      <w:pPr>
        <w:pStyle w:val="ListParagraph"/>
        <w:spacing w:after="0"/>
        <w:rPr>
          <w:rFonts w:ascii="Arial" w:hAnsi="Arial" w:cs="Arial"/>
          <w:i/>
          <w:sz w:val="20"/>
          <w:szCs w:val="20"/>
        </w:rPr>
      </w:pPr>
    </w:p>
    <w:p w:rsidR="0042448C" w:rsidRDefault="0042448C" w:rsidP="0042448C">
      <w:pPr>
        <w:spacing w:after="0"/>
        <w:ind w:left="360"/>
        <w:rPr>
          <w:rFonts w:ascii="Arial" w:hAnsi="Arial" w:cs="Arial"/>
          <w:sz w:val="20"/>
          <w:szCs w:val="20"/>
        </w:rPr>
      </w:pPr>
    </w:p>
    <w:p w:rsidR="0042448C" w:rsidRPr="0042448C" w:rsidRDefault="0042448C" w:rsidP="0042448C">
      <w:pPr>
        <w:spacing w:after="0"/>
        <w:ind w:left="360"/>
        <w:rPr>
          <w:rFonts w:ascii="Arial" w:hAnsi="Arial" w:cs="Arial"/>
          <w:sz w:val="20"/>
          <w:szCs w:val="20"/>
        </w:rPr>
      </w:pPr>
    </w:p>
    <w:sectPr w:rsidR="0042448C" w:rsidRPr="0042448C"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0D1AF3"/>
    <w:multiLevelType w:val="hybridMultilevel"/>
    <w:tmpl w:val="33581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982C92"/>
    <w:multiLevelType w:val="hybridMultilevel"/>
    <w:tmpl w:val="BFBC2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20"/>
  </w:num>
  <w:num w:numId="5">
    <w:abstractNumId w:val="12"/>
  </w:num>
  <w:num w:numId="6">
    <w:abstractNumId w:val="3"/>
  </w:num>
  <w:num w:numId="7">
    <w:abstractNumId w:val="1"/>
  </w:num>
  <w:num w:numId="8">
    <w:abstractNumId w:val="4"/>
  </w:num>
  <w:num w:numId="9">
    <w:abstractNumId w:val="9"/>
  </w:num>
  <w:num w:numId="10">
    <w:abstractNumId w:val="11"/>
  </w:num>
  <w:num w:numId="11">
    <w:abstractNumId w:val="13"/>
  </w:num>
  <w:num w:numId="12">
    <w:abstractNumId w:val="0"/>
  </w:num>
  <w:num w:numId="13">
    <w:abstractNumId w:val="10"/>
  </w:num>
  <w:num w:numId="14">
    <w:abstractNumId w:val="22"/>
  </w:num>
  <w:num w:numId="15">
    <w:abstractNumId w:val="15"/>
  </w:num>
  <w:num w:numId="16">
    <w:abstractNumId w:val="5"/>
  </w:num>
  <w:num w:numId="17">
    <w:abstractNumId w:val="14"/>
  </w:num>
  <w:num w:numId="18">
    <w:abstractNumId w:val="24"/>
  </w:num>
  <w:num w:numId="19">
    <w:abstractNumId w:val="7"/>
  </w:num>
  <w:num w:numId="20">
    <w:abstractNumId w:val="18"/>
  </w:num>
  <w:num w:numId="21">
    <w:abstractNumId w:val="2"/>
  </w:num>
  <w:num w:numId="22">
    <w:abstractNumId w:val="25"/>
  </w:num>
  <w:num w:numId="23">
    <w:abstractNumId w:val="8"/>
  </w:num>
  <w:num w:numId="24">
    <w:abstractNumId w:val="21"/>
  </w:num>
  <w:num w:numId="25">
    <w:abstractNumId w:val="23"/>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35E40"/>
    <w:rsid w:val="00064B9D"/>
    <w:rsid w:val="00080B67"/>
    <w:rsid w:val="000A0ABF"/>
    <w:rsid w:val="000D6E29"/>
    <w:rsid w:val="000F0766"/>
    <w:rsid w:val="001767BF"/>
    <w:rsid w:val="001771D6"/>
    <w:rsid w:val="0022507E"/>
    <w:rsid w:val="002B1C59"/>
    <w:rsid w:val="002F4969"/>
    <w:rsid w:val="003029FF"/>
    <w:rsid w:val="0036496F"/>
    <w:rsid w:val="003767FF"/>
    <w:rsid w:val="00393E75"/>
    <w:rsid w:val="003D0ADD"/>
    <w:rsid w:val="0042448C"/>
    <w:rsid w:val="00463B45"/>
    <w:rsid w:val="00463E43"/>
    <w:rsid w:val="004C08B8"/>
    <w:rsid w:val="00597608"/>
    <w:rsid w:val="005A0ADC"/>
    <w:rsid w:val="005D6C24"/>
    <w:rsid w:val="005E2D73"/>
    <w:rsid w:val="00663AAB"/>
    <w:rsid w:val="006A65BF"/>
    <w:rsid w:val="0076237A"/>
    <w:rsid w:val="007A0CB7"/>
    <w:rsid w:val="00803D1E"/>
    <w:rsid w:val="0085621C"/>
    <w:rsid w:val="00892A4A"/>
    <w:rsid w:val="008D0997"/>
    <w:rsid w:val="008F71F1"/>
    <w:rsid w:val="00A01033"/>
    <w:rsid w:val="00A23D5C"/>
    <w:rsid w:val="00AD00A4"/>
    <w:rsid w:val="00B04809"/>
    <w:rsid w:val="00B212F4"/>
    <w:rsid w:val="00B672C7"/>
    <w:rsid w:val="00B67D84"/>
    <w:rsid w:val="00C30EE1"/>
    <w:rsid w:val="00C57F7D"/>
    <w:rsid w:val="00C66DB0"/>
    <w:rsid w:val="00C70E35"/>
    <w:rsid w:val="00C77E75"/>
    <w:rsid w:val="00CD37E7"/>
    <w:rsid w:val="00D05BA5"/>
    <w:rsid w:val="00D623FD"/>
    <w:rsid w:val="00DB1904"/>
    <w:rsid w:val="00DE31DA"/>
    <w:rsid w:val="00E4555B"/>
    <w:rsid w:val="00F54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424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2017-01-25T00:46:00Z</dcterms:created>
  <dcterms:modified xsi:type="dcterms:W3CDTF">2017-01-25T00:46:00Z</dcterms:modified>
</cp:coreProperties>
</file>